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7D7B2F50" w14:textId="77777777" w:rsidR="00B000E7" w:rsidRPr="00D42D79" w:rsidRDefault="00B000E7" w:rsidP="008A4F92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603B980C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7CC34037" w14:textId="4B10D802" w:rsidR="00521A29" w:rsidRDefault="00521A29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01DBAB03" w14:textId="77777777" w:rsidR="00DE515D" w:rsidRDefault="00DE515D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0C07B025" w14:textId="77777777" w:rsidR="00DE515D" w:rsidRPr="00BD5FEF" w:rsidRDefault="00DE515D" w:rsidP="00DE515D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nome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0" w:name="nome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  <w:bookmarkEnd w:id="0"/>
    </w:p>
    <w:p w14:paraId="1DFD2268" w14:textId="77777777" w:rsidR="00DE515D" w:rsidRPr="00BD5FEF" w:rsidRDefault="00DE515D" w:rsidP="00DE515D">
      <w:pPr>
        <w:pStyle w:val="PargrafodaLista"/>
        <w:rPr>
          <w:rFonts w:cs="Arial"/>
        </w:rPr>
      </w:pPr>
    </w:p>
    <w:p w14:paraId="131DB4A5" w14:textId="633C330E" w:rsidR="00DE515D" w:rsidRPr="00BD5FEF" w:rsidRDefault="00DE515D" w:rsidP="00DE515D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NIPC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9 carateres)"/>
              <w:maxLength w:val="31"/>
            </w:textInput>
          </w:ffData>
        </w:fldChar>
      </w:r>
      <w:bookmarkStart w:id="1" w:name="org_prom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9 carateres)</w:t>
      </w:r>
      <w:r w:rsidRPr="00BD5FEF">
        <w:rPr>
          <w:rFonts w:cs="Arial"/>
          <w:b/>
        </w:rPr>
        <w:fldChar w:fldCharType="end"/>
      </w:r>
      <w:bookmarkEnd w:id="1"/>
    </w:p>
    <w:p w14:paraId="75A7CEA4" w14:textId="77777777" w:rsidR="00DE515D" w:rsidRPr="00BD5FEF" w:rsidRDefault="00DE515D" w:rsidP="00DE515D">
      <w:pPr>
        <w:pStyle w:val="PargrafodaLista"/>
        <w:tabs>
          <w:tab w:val="left" w:pos="5970"/>
        </w:tabs>
        <w:rPr>
          <w:rFonts w:cs="Arial"/>
        </w:rPr>
      </w:pPr>
    </w:p>
    <w:p w14:paraId="41AF6C54" w14:textId="177F9D4C" w:rsidR="00DE515D" w:rsidRPr="00BD5FEF" w:rsidRDefault="00DE515D" w:rsidP="00DE515D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ou designação social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</w:p>
    <w:p w14:paraId="3CE95C58" w14:textId="77777777" w:rsidR="00DE515D" w:rsidRPr="008A4F92" w:rsidRDefault="00DE515D" w:rsidP="008A4F92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bookmarkStart w:id="2" w:name="_GoBack"/>
      <w:bookmarkEnd w:id="2"/>
    </w:p>
    <w:p w14:paraId="6944DD99" w14:textId="77777777" w:rsidR="00D42D79" w:rsidRPr="008A4F92" w:rsidRDefault="00D42D79" w:rsidP="008A4F92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C59028" w14:textId="2413E27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 w:rsidR="00D42D79"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 w:rsidR="00E76EBA"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 w:rsidR="00E76EBA"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 w:rsidR="006E71D4"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 w:rsidR="006E71D4"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 w:rsidR="006E71D4"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 w:rsidR="00E76EBA">
        <w:rPr>
          <w:rFonts w:cs="Lucida Sans Unicode"/>
          <w:szCs w:val="24"/>
        </w:rPr>
        <w:t>PD</w:t>
      </w:r>
      <w:r w:rsidR="00E76EBA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 xml:space="preserve">é a peça central da candidatura ao </w:t>
      </w:r>
      <w:r w:rsidR="00D42D79"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="00876591" w:rsidRPr="008A4F92">
        <w:rPr>
          <w:rFonts w:cs="Lucida Sans Unicode"/>
          <w:szCs w:val="24"/>
        </w:rPr>
        <w:t xml:space="preserve"> a</w:t>
      </w:r>
      <w:r w:rsidRPr="008A4F92">
        <w:rPr>
          <w:rFonts w:cs="Lucida Sans Unicode"/>
          <w:szCs w:val="24"/>
        </w:rPr>
        <w:t xml:space="preserve">o </w:t>
      </w:r>
      <w:r w:rsidR="00876591" w:rsidRPr="008A4F92">
        <w:rPr>
          <w:rFonts w:cs="Lucida Sans Unicode"/>
          <w:szCs w:val="24"/>
        </w:rPr>
        <w:t>Portugal2020</w:t>
      </w:r>
      <w:r w:rsidRPr="008A4F92">
        <w:rPr>
          <w:rFonts w:cs="Lucida Sans Unicode"/>
          <w:szCs w:val="24"/>
        </w:rPr>
        <w:t xml:space="preserve">, através do Balcão2020. </w:t>
      </w:r>
    </w:p>
    <w:p w14:paraId="333819D6" w14:textId="4C21CB53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="00074E3E"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viso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A</w:t>
      </w:r>
      <w:r w:rsidR="00D42D79" w:rsidRPr="008A4F92">
        <w:rPr>
          <w:rFonts w:cs="Lucida Sans Unicode"/>
          <w:szCs w:val="24"/>
        </w:rPr>
        <w:t xml:space="preserve">bertura </w:t>
      </w:r>
      <w:r w:rsidRPr="008A4F92">
        <w:rPr>
          <w:rFonts w:cs="Lucida Sans Unicode"/>
          <w:szCs w:val="24"/>
        </w:rPr>
        <w:t xml:space="preserve">de </w:t>
      </w:r>
      <w:r w:rsidR="00D42D79">
        <w:rPr>
          <w:rFonts w:cs="Lucida Sans Unicode"/>
          <w:szCs w:val="24"/>
        </w:rPr>
        <w:t>C</w:t>
      </w:r>
      <w:r w:rsidR="00D42D79" w:rsidRPr="008A4F92">
        <w:rPr>
          <w:rFonts w:cs="Lucida Sans Unicode"/>
          <w:szCs w:val="24"/>
        </w:rPr>
        <w:t xml:space="preserve">andidaturas </w:t>
      </w:r>
      <w:r w:rsidRPr="008A4F92">
        <w:rPr>
          <w:rFonts w:cs="Lucida Sans Unicode"/>
          <w:szCs w:val="24"/>
        </w:rPr>
        <w:t xml:space="preserve">ao </w:t>
      </w:r>
      <w:r w:rsidR="00D42D79">
        <w:rPr>
          <w:rFonts w:cs="Lucida Sans Unicode"/>
          <w:szCs w:val="24"/>
        </w:rPr>
        <w:t>P</w:t>
      </w:r>
      <w:r w:rsidR="00D42D79" w:rsidRPr="008A4F92">
        <w:rPr>
          <w:rFonts w:cs="Lucida Sans Unicode"/>
          <w:szCs w:val="24"/>
        </w:rPr>
        <w:t xml:space="preserve">rograma </w:t>
      </w:r>
      <w:r w:rsidRPr="008A4F92">
        <w:rPr>
          <w:rFonts w:cs="Lucida Sans Unicode"/>
          <w:szCs w:val="24"/>
        </w:rPr>
        <w:t>de Parcerias para o Impacto</w:t>
      </w:r>
      <w:r w:rsidR="004A6456" w:rsidRPr="004A6456">
        <w:rPr>
          <w:rFonts w:cs="Lucida Sans Unicode"/>
          <w:szCs w:val="24"/>
        </w:rPr>
        <w:t>.</w:t>
      </w:r>
    </w:p>
    <w:p w14:paraId="57EF32A4" w14:textId="2636412D" w:rsidR="00D42D79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 w:rsidR="00D42D79">
        <w:rPr>
          <w:rFonts w:cs="Lucida Sans Unicode"/>
          <w:szCs w:val="24"/>
        </w:rPr>
        <w:t>PD</w:t>
      </w:r>
      <w:r w:rsidR="00D42D79" w:rsidRPr="008A4F92">
        <w:rPr>
          <w:rFonts w:cs="Lucida Sans Unicode"/>
          <w:szCs w:val="24"/>
        </w:rPr>
        <w:t xml:space="preserve"> </w:t>
      </w:r>
      <w:r w:rsidRPr="008A4F92">
        <w:rPr>
          <w:rFonts w:cs="Lucida Sans Unicode"/>
          <w:szCs w:val="24"/>
        </w:rPr>
        <w:t>está organizado em cinco secções</w:t>
      </w:r>
      <w:r w:rsidR="00D42D79">
        <w:rPr>
          <w:rFonts w:cs="Lucida Sans Unicode"/>
          <w:szCs w:val="24"/>
        </w:rPr>
        <w:t>:</w:t>
      </w:r>
    </w:p>
    <w:p w14:paraId="6F594E86" w14:textId="08ED500E" w:rsidR="00D42D79" w:rsidRDefault="00D42D79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188F1389" w14:textId="7CF3E949" w:rsidR="00352BE6" w:rsidRDefault="00352BE6" w:rsidP="00352BE6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288E7D43" w14:textId="05E7CD32" w:rsidR="000A48AA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</w:t>
      </w:r>
      <w:r w:rsidR="000A48AA">
        <w:rPr>
          <w:rFonts w:cs="Lucida Sans Unicode"/>
          <w:szCs w:val="24"/>
        </w:rPr>
        <w:t xml:space="preserve"> – Equipa, Entidade Implementadora e Investidores Sociais</w:t>
      </w:r>
    </w:p>
    <w:p w14:paraId="0DD6C1DC" w14:textId="1B04360E" w:rsidR="00352BE6" w:rsidRDefault="00352BE6" w:rsidP="000A48A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68CD32F9" w14:textId="3D22318E" w:rsidR="00352BE6" w:rsidRDefault="00352BE6" w:rsidP="008A4F92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0A43EF47" w14:textId="0A6F31BE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</w:p>
    <w:p w14:paraId="3AF27D50" w14:textId="1D7AE006" w:rsidR="00E358B1" w:rsidRDefault="00074E3E" w:rsidP="008A4F92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</w:t>
      </w:r>
      <w:r w:rsidR="00E76EBA">
        <w:rPr>
          <w:rFonts w:cs="Lucida Sans Unicode"/>
          <w:szCs w:val="24"/>
        </w:rPr>
        <w:t xml:space="preserve">deverá </w:t>
      </w:r>
      <w:r w:rsidR="00E46749" w:rsidRPr="008A4F92">
        <w:rPr>
          <w:rFonts w:cs="Lucida Sans Unicode"/>
          <w:szCs w:val="24"/>
        </w:rPr>
        <w:t>completar cada uma das se</w:t>
      </w:r>
      <w:r w:rsidR="00CF07A2">
        <w:rPr>
          <w:rFonts w:cs="Lucida Sans Unicode"/>
          <w:szCs w:val="24"/>
        </w:rPr>
        <w:t>c</w:t>
      </w:r>
      <w:r w:rsidR="00E46749" w:rsidRPr="008A4F92">
        <w:rPr>
          <w:rFonts w:cs="Lucida Sans Unicode"/>
          <w:szCs w:val="24"/>
        </w:rPr>
        <w:t>ções</w:t>
      </w:r>
      <w:r w:rsidR="00E76EBA">
        <w:rPr>
          <w:rFonts w:cs="Lucida Sans Unicode"/>
          <w:szCs w:val="24"/>
        </w:rPr>
        <w:t xml:space="preserve"> deste documento, podendo </w:t>
      </w:r>
      <w:r w:rsidR="00E358B1">
        <w:rPr>
          <w:rFonts w:cs="Lucida Sans Unicode"/>
          <w:szCs w:val="24"/>
        </w:rPr>
        <w:t>inserir livremente conteúdos em cada subcampo.</w:t>
      </w:r>
    </w:p>
    <w:p w14:paraId="7048761E" w14:textId="61A8D65A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 w:rsidR="00E358B1"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26E847D3" w14:textId="4739D5CD" w:rsidR="00E46749" w:rsidRPr="008A4F92" w:rsidRDefault="00E46749" w:rsidP="008A4F92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 w:rsidR="00E76EBA">
        <w:rPr>
          <w:rFonts w:cs="Lucida Sans Unicode"/>
          <w:szCs w:val="24"/>
        </w:rPr>
        <w:t xml:space="preserve">os documentos de apoio à elaboração de candidatura disponíveis </w:t>
      </w:r>
      <w:r w:rsidR="00334927" w:rsidRPr="008A4F92">
        <w:rPr>
          <w:rFonts w:cs="Lucida Sans Unicode"/>
          <w:szCs w:val="24"/>
        </w:rPr>
        <w:t xml:space="preserve">em </w:t>
      </w:r>
      <w:hyperlink r:id="rId8" w:history="1">
        <w:r w:rsidR="00334927"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 w:rsidR="00CF07A2"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3A2BC9CC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e respetiva Meta propostas?</w:t>
      </w:r>
    </w:p>
    <w:p w14:paraId="48DAF547" w14:textId="1EED8E87" w:rsidR="0072666B" w:rsidRPr="0021186D" w:rsidRDefault="00DE515D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="0072666B"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78AC18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B9F067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E6E8E4A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41CDE80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F060946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6971D9B8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</w:t>
      </w:r>
      <w:r w:rsidRPr="00DF6EF8">
        <w:rPr>
          <w:rFonts w:cs="Lucida Sans Unicode"/>
          <w:sz w:val="20"/>
          <w:szCs w:val="20"/>
        </w:rPr>
        <w:t>na regi</w:t>
      </w:r>
      <w:r w:rsidR="001F2C6D" w:rsidRPr="00DF6EF8">
        <w:rPr>
          <w:rFonts w:cs="Lucida Sans Unicode"/>
          <w:sz w:val="20"/>
          <w:szCs w:val="20"/>
        </w:rPr>
        <w:t>ão</w:t>
      </w:r>
      <w:r w:rsidRPr="00DF6EF8">
        <w:rPr>
          <w:rFonts w:cs="Lucida Sans Unicode"/>
          <w:sz w:val="20"/>
          <w:szCs w:val="20"/>
        </w:rPr>
        <w:t xml:space="preserve"> </w:t>
      </w:r>
      <w:r w:rsidR="001F2C6D" w:rsidRPr="00DF6EF8">
        <w:rPr>
          <w:rFonts w:cs="Lucida Sans Unicode"/>
          <w:sz w:val="20"/>
          <w:szCs w:val="20"/>
        </w:rPr>
        <w:t>do Algarve</w:t>
      </w:r>
      <w:r w:rsidRPr="00DF6EF8">
        <w:rPr>
          <w:rFonts w:cs="Lucida Sans Unicode"/>
          <w:sz w:val="20"/>
          <w:szCs w:val="20"/>
        </w:rPr>
        <w:t>.</w:t>
      </w:r>
      <w:r>
        <w:rPr>
          <w:rFonts w:cs="Lucida Sans Unicode"/>
          <w:sz w:val="20"/>
          <w:szCs w:val="20"/>
        </w:rPr>
        <w:t xml:space="preserve">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(iii) e as Necessidades Líquidas de Financiamento (CUSTOS – RECEITAS)</w:t>
      </w:r>
    </w:p>
    <w:p w14:paraId="177B484F" w14:textId="3AE6169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Pr="0021186D">
        <w:rPr>
          <w:rFonts w:cs="Lucida Sans Unicode"/>
          <w:sz w:val="20"/>
          <w:szCs w:val="20"/>
        </w:rPr>
        <w:t xml:space="preserve">de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4A8C6D2B" w:rsidR="00CA1E64" w:rsidRPr="00CA1E64" w:rsidRDefault="00E459F4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BD5FEF">
        <w:rPr>
          <w:rFonts w:cs="Lucida Sans Unicode"/>
          <w:sz w:val="20"/>
          <w:szCs w:val="20"/>
        </w:rPr>
        <w:t xml:space="preserve">As aquisições de bens móveis, </w:t>
      </w:r>
      <w:r w:rsidR="00CA1E64" w:rsidRPr="00CA1E64">
        <w:rPr>
          <w:rFonts w:cs="Lucida Sans Unicode"/>
          <w:sz w:val="20"/>
          <w:szCs w:val="20"/>
        </w:rPr>
        <w:t xml:space="preserve">equipamentos </w:t>
      </w:r>
      <w:r w:rsidR="00BD5FEF">
        <w:rPr>
          <w:rFonts w:cs="Lucida Sans Unicode"/>
          <w:sz w:val="20"/>
          <w:szCs w:val="20"/>
        </w:rPr>
        <w:t xml:space="preserve">e </w:t>
      </w:r>
      <w:proofErr w:type="gramStart"/>
      <w:r w:rsidR="00BD5FEF">
        <w:rPr>
          <w:rFonts w:cs="Lucida Sans Unicode"/>
          <w:sz w:val="20"/>
          <w:szCs w:val="20"/>
        </w:rPr>
        <w:t>software</w:t>
      </w:r>
      <w:proofErr w:type="gramEnd"/>
      <w:r w:rsidR="00BD5FEF">
        <w:rPr>
          <w:rFonts w:cs="Lucida Sans Unicode"/>
          <w:sz w:val="20"/>
          <w:szCs w:val="20"/>
        </w:rPr>
        <w:t xml:space="preserve"> </w:t>
      </w:r>
      <w:r w:rsidR="00CA1E64" w:rsidRPr="00CA1E64">
        <w:rPr>
          <w:rFonts w:cs="Lucida Sans Unicode"/>
          <w:sz w:val="20"/>
          <w:szCs w:val="20"/>
        </w:rPr>
        <w:t>encontram-se limitadas a um máximo de 50% do custo total elegível da operação, pelo que terá que especificar</w:t>
      </w:r>
      <w:r w:rsidR="00CA1E64">
        <w:rPr>
          <w:rFonts w:cs="Lucida Sans Unicode"/>
          <w:sz w:val="20"/>
          <w:szCs w:val="20"/>
        </w:rPr>
        <w:t xml:space="preserve"> </w:t>
      </w:r>
      <w:r w:rsidR="00CA1E64" w:rsidRPr="00CA1E64">
        <w:rPr>
          <w:rFonts w:cs="Lucida Sans Unicode"/>
          <w:sz w:val="20"/>
          <w:szCs w:val="20"/>
        </w:rPr>
        <w:t xml:space="preserve">o montante previsto para as mesmas. </w:t>
      </w:r>
      <w:r w:rsidR="00CA1E64">
        <w:rPr>
          <w:rFonts w:cs="Lucida Sans Unicode"/>
          <w:sz w:val="20"/>
          <w:szCs w:val="20"/>
        </w:rPr>
        <w:t xml:space="preserve">Para o efeito, deverá dividir </w:t>
      </w:r>
      <w:r w:rsidR="00CA1E64" w:rsidRPr="00CA1E64">
        <w:rPr>
          <w:rFonts w:cs="Lucida Sans Unicode"/>
          <w:sz w:val="20"/>
          <w:szCs w:val="20"/>
        </w:rPr>
        <w:t xml:space="preserve">a rubrica “Encargos diretos com a aquisição de bens e serviços” </w:t>
      </w:r>
      <w:r w:rsidR="00CA1E64">
        <w:rPr>
          <w:rFonts w:cs="Lucida Sans Unicode"/>
          <w:sz w:val="20"/>
          <w:szCs w:val="20"/>
        </w:rPr>
        <w:t xml:space="preserve">entre </w:t>
      </w:r>
      <w:r w:rsidR="00CA1E64" w:rsidRPr="00CA1E64">
        <w:rPr>
          <w:rFonts w:cs="Lucida Sans Unicode"/>
          <w:sz w:val="20"/>
          <w:szCs w:val="20"/>
        </w:rPr>
        <w:t>Aquisições de bens móveis e equipamentos, e Restantes encargos diretos.</w:t>
      </w:r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486ACC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1B7F42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2558FD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77CE92D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E0A3FA9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A3907D8" w14:textId="77777777" w:rsidR="0001140A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8443E29" w14:textId="77777777" w:rsidR="0001140A" w:rsidRPr="0021186D" w:rsidRDefault="0001140A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3F09382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8EEADF4" w14:textId="77777777" w:rsidR="0001140A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794443C" w14:textId="77777777" w:rsidR="0001140A" w:rsidRPr="0072666B" w:rsidRDefault="0001140A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CA9C918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0894740A" w14:textId="77777777" w:rsidR="0001140A" w:rsidRDefault="0001140A" w:rsidP="0021186D">
      <w:pPr>
        <w:spacing w:after="120" w:line="240" w:lineRule="auto"/>
        <w:jc w:val="both"/>
        <w:rPr>
          <w:rFonts w:cs="Lucida Sans Unicode"/>
          <w:b/>
        </w:rPr>
      </w:pP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777777" w:rsidR="00CC4314" w:rsidRDefault="00CC4314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5BA82BC" w14:textId="77777777" w:rsidR="0072666B" w:rsidRDefault="0072666B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23460B3" w14:textId="77777777" w:rsidR="0001140A" w:rsidRPr="0021186D" w:rsidRDefault="0001140A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p w14:paraId="0F2978CC" w14:textId="45DACD45" w:rsidR="00783AF6" w:rsidRPr="00D42D79" w:rsidRDefault="00783AF6" w:rsidP="0021186D">
      <w:pPr>
        <w:spacing w:after="120" w:line="240" w:lineRule="auto"/>
        <w:jc w:val="both"/>
      </w:pPr>
    </w:p>
    <w:sectPr w:rsidR="00783AF6" w:rsidRPr="00D42D79" w:rsidSect="008A4F92">
      <w:headerReference w:type="default" r:id="rId10"/>
      <w:footerReference w:type="defaul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AAC6" w14:textId="77777777" w:rsidR="00B154A3" w:rsidRDefault="00B154A3" w:rsidP="00B000E7">
      <w:pPr>
        <w:spacing w:after="0" w:line="240" w:lineRule="auto"/>
      </w:pPr>
      <w:r>
        <w:separator/>
      </w:r>
    </w:p>
  </w:endnote>
  <w:endnote w:type="continuationSeparator" w:id="0">
    <w:p w14:paraId="25455D53" w14:textId="77777777" w:rsidR="00B154A3" w:rsidRDefault="00B154A3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5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19B8B55F" w:rsidR="00B27EEC" w:rsidRDefault="001F2C6D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3360" behindDoc="0" locked="0" layoutInCell="1" allowOverlap="1" wp14:anchorId="14D9E628" wp14:editId="319ED2FA">
              <wp:simplePos x="0" y="0"/>
              <wp:positionH relativeFrom="column">
                <wp:posOffset>2221865</wp:posOffset>
              </wp:positionH>
              <wp:positionV relativeFrom="paragraph">
                <wp:posOffset>67945</wp:posOffset>
              </wp:positionV>
              <wp:extent cx="3020060" cy="577850"/>
              <wp:effectExtent l="0" t="0" r="889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45E1356B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59997D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E93830">
          <w:rPr>
            <w:rFonts w:asciiTheme="majorHAnsi" w:hAnsiTheme="majorHAnsi"/>
            <w:noProof/>
            <w:sz w:val="18"/>
          </w:rPr>
          <w:t>7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2622A24A" w:rsidR="00F56528" w:rsidRPr="00381C1D" w:rsidRDefault="00381C1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2564A0B5" wp14:editId="20760690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9480" w14:textId="77777777" w:rsidR="00B154A3" w:rsidRDefault="00B154A3" w:rsidP="00B000E7">
      <w:pPr>
        <w:spacing w:after="0" w:line="240" w:lineRule="auto"/>
      </w:pPr>
      <w:r>
        <w:separator/>
      </w:r>
    </w:p>
  </w:footnote>
  <w:footnote w:type="continuationSeparator" w:id="0">
    <w:p w14:paraId="1469CFDA" w14:textId="77777777" w:rsidR="00B154A3" w:rsidRDefault="00B154A3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4BEA1EAC" w:rsidR="00381C1D" w:rsidRDefault="00E93830" w:rsidP="00381C1D">
    <w:pPr>
      <w:pStyle w:val="Cabealho"/>
      <w:pBdr>
        <w:bottom w:val="single" w:sz="4" w:space="1" w:color="385623" w:themeColor="accent6" w:themeShade="80"/>
      </w:pBdr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13B2ECB7" wp14:editId="0A05E711">
          <wp:simplePos x="0" y="0"/>
          <wp:positionH relativeFrom="column">
            <wp:posOffset>-3810</wp:posOffset>
          </wp:positionH>
          <wp:positionV relativeFrom="paragraph">
            <wp:posOffset>-306705</wp:posOffset>
          </wp:positionV>
          <wp:extent cx="1808396" cy="7334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e_Parcerias_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396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178BE" w14:textId="7AA2A03C" w:rsidR="00B27EEC" w:rsidRPr="00CC4314" w:rsidRDefault="00B154A3" w:rsidP="00381C1D">
    <w:pPr>
      <w:pStyle w:val="Cabealho"/>
      <w:pBdr>
        <w:bottom w:val="single" w:sz="4" w:space="1" w:color="385623" w:themeColor="accent6" w:themeShade="80"/>
      </w:pBdr>
    </w:pPr>
  </w:p>
  <w:p w14:paraId="5D21E6BD" w14:textId="77777777" w:rsidR="00B27EEC" w:rsidRDefault="00B15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74E3E"/>
    <w:rsid w:val="000829A7"/>
    <w:rsid w:val="000A48AA"/>
    <w:rsid w:val="000B0226"/>
    <w:rsid w:val="000B6019"/>
    <w:rsid w:val="000F4DE8"/>
    <w:rsid w:val="00140C81"/>
    <w:rsid w:val="00153EC8"/>
    <w:rsid w:val="00164E8B"/>
    <w:rsid w:val="00167BFF"/>
    <w:rsid w:val="00183A33"/>
    <w:rsid w:val="0018708F"/>
    <w:rsid w:val="001F1F93"/>
    <w:rsid w:val="001F2C6D"/>
    <w:rsid w:val="0021186D"/>
    <w:rsid w:val="00230231"/>
    <w:rsid w:val="002609EA"/>
    <w:rsid w:val="002B5606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51C65"/>
    <w:rsid w:val="00672AAD"/>
    <w:rsid w:val="0067397E"/>
    <w:rsid w:val="00682BEC"/>
    <w:rsid w:val="006A64FE"/>
    <w:rsid w:val="006E71D4"/>
    <w:rsid w:val="006F3A3E"/>
    <w:rsid w:val="0072666B"/>
    <w:rsid w:val="0073438B"/>
    <w:rsid w:val="00757CAA"/>
    <w:rsid w:val="00762BA2"/>
    <w:rsid w:val="00772889"/>
    <w:rsid w:val="00773E97"/>
    <w:rsid w:val="00776B20"/>
    <w:rsid w:val="00783AF6"/>
    <w:rsid w:val="007A66A8"/>
    <w:rsid w:val="007F36D4"/>
    <w:rsid w:val="00803E99"/>
    <w:rsid w:val="00854DA2"/>
    <w:rsid w:val="00863CC2"/>
    <w:rsid w:val="00876591"/>
    <w:rsid w:val="0089519E"/>
    <w:rsid w:val="008A4F92"/>
    <w:rsid w:val="008C393B"/>
    <w:rsid w:val="008D11D5"/>
    <w:rsid w:val="008D2EB0"/>
    <w:rsid w:val="008D4143"/>
    <w:rsid w:val="00912D19"/>
    <w:rsid w:val="00915B3D"/>
    <w:rsid w:val="00916E65"/>
    <w:rsid w:val="009230CF"/>
    <w:rsid w:val="00960B50"/>
    <w:rsid w:val="00994DAA"/>
    <w:rsid w:val="009B7F8F"/>
    <w:rsid w:val="009C0779"/>
    <w:rsid w:val="00A213AD"/>
    <w:rsid w:val="00A321CD"/>
    <w:rsid w:val="00A52B75"/>
    <w:rsid w:val="00AA6132"/>
    <w:rsid w:val="00AB2979"/>
    <w:rsid w:val="00AD7019"/>
    <w:rsid w:val="00B000E7"/>
    <w:rsid w:val="00B154A3"/>
    <w:rsid w:val="00B170B1"/>
    <w:rsid w:val="00B31966"/>
    <w:rsid w:val="00B35B6B"/>
    <w:rsid w:val="00B472EC"/>
    <w:rsid w:val="00BC57A1"/>
    <w:rsid w:val="00BD4803"/>
    <w:rsid w:val="00BD5FEF"/>
    <w:rsid w:val="00BE082C"/>
    <w:rsid w:val="00C35AAC"/>
    <w:rsid w:val="00C441D7"/>
    <w:rsid w:val="00C508C7"/>
    <w:rsid w:val="00C57E6A"/>
    <w:rsid w:val="00CA1E64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DE515D"/>
    <w:rsid w:val="00DF6EF8"/>
    <w:rsid w:val="00E21FED"/>
    <w:rsid w:val="00E358B1"/>
    <w:rsid w:val="00E459F4"/>
    <w:rsid w:val="00E46749"/>
    <w:rsid w:val="00E76EBA"/>
    <w:rsid w:val="00E93830"/>
    <w:rsid w:val="00E967B8"/>
    <w:rsid w:val="00EB1852"/>
    <w:rsid w:val="00F35CF6"/>
    <w:rsid w:val="00F56528"/>
    <w:rsid w:val="00F57A78"/>
    <w:rsid w:val="00F6133C"/>
    <w:rsid w:val="00F7135E"/>
    <w:rsid w:val="00F77AF7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2836-A077-4F51-8412-ED919C26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1678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Markovitch MC</cp:lastModifiedBy>
  <cp:revision>5</cp:revision>
  <cp:lastPrinted>2017-06-19T14:16:00Z</cp:lastPrinted>
  <dcterms:created xsi:type="dcterms:W3CDTF">2019-02-27T15:28:00Z</dcterms:created>
  <dcterms:modified xsi:type="dcterms:W3CDTF">2019-10-17T10:36:00Z</dcterms:modified>
</cp:coreProperties>
</file>